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E1" w:rsidRDefault="00A164D3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  <w:r w:rsidRPr="007621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D274" wp14:editId="017A755A">
                <wp:simplePos x="0" y="0"/>
                <wp:positionH relativeFrom="margin">
                  <wp:align>right</wp:align>
                </wp:positionH>
                <wp:positionV relativeFrom="paragraph">
                  <wp:posOffset>-157480</wp:posOffset>
                </wp:positionV>
                <wp:extent cx="3349625" cy="921385"/>
                <wp:effectExtent l="0" t="0" r="3175" b="0"/>
                <wp:wrapNone/>
                <wp:docPr id="6" name="CustomSha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977DD3-C86F-4C82-A8C9-796234A5DC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64D3" w:rsidRPr="00A164D3" w:rsidRDefault="00A164D3" w:rsidP="00A164D3">
                            <w:pPr>
                              <w:tabs>
                                <w:tab w:val="left" w:pos="0"/>
                              </w:tabs>
                              <w:spacing w:before="68" w:line="216" w:lineRule="auto"/>
                              <w:jc w:val="right"/>
                              <w:rPr>
                                <w:rFonts w:ascii="Poppins Medium" w:eastAsia="Arial" w:hAnsi="Poppins Medium" w:cs="Poppins Medium"/>
                                <w:b/>
                                <w:bCs/>
                                <w:color w:val="0E8675"/>
                                <w:kern w:val="24"/>
                                <w:sz w:val="32"/>
                                <w:szCs w:val="36"/>
                                <w:lang w:val="ca-ES"/>
                              </w:rPr>
                            </w:pPr>
                            <w:r w:rsidRPr="00A164D3">
                              <w:rPr>
                                <w:rFonts w:ascii="Poppins Medium" w:eastAsia="Arial" w:hAnsi="Poppins Medium" w:cs="Poppins Medium"/>
                                <w:b/>
                                <w:bCs/>
                                <w:color w:val="0E8675"/>
                                <w:kern w:val="24"/>
                                <w:sz w:val="32"/>
                                <w:szCs w:val="36"/>
                                <w:lang w:val="ca-ES"/>
                              </w:rPr>
                              <w:t>Fitxa de compromisos</w:t>
                            </w:r>
                          </w:p>
                        </w:txbxContent>
                      </wps:txbx>
                      <wps:bodyPr wrap="square" lIns="50625" tIns="25313" rIns="50625" bIns="2531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4D274" id="CustomShape 1" o:spid="_x0000_s1026" style="position:absolute;margin-left:212.55pt;margin-top:-12.4pt;width:263.75pt;height:72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" filled="f" stroked="f">
                <v:textbox inset="1.40625mm,.70314mm,1.40625mm,.70314mm">
                  <w:txbxContent>
                    <w:p w:rsidR="00A164D3" w:rsidRPr="00A164D3" w:rsidRDefault="00A164D3" w:rsidP="00A164D3">
                      <w:pPr>
                        <w:tabs>
                          <w:tab w:val="left" w:pos="0"/>
                        </w:tabs>
                        <w:spacing w:before="68" w:line="216" w:lineRule="auto"/>
                        <w:jc w:val="right"/>
                        <w:rPr>
                          <w:rFonts w:ascii="Poppins Medium" w:eastAsia="Arial" w:hAnsi="Poppins Medium" w:cs="Poppins Medium"/>
                          <w:b/>
                          <w:bCs/>
                          <w:color w:val="0E8675"/>
                          <w:kern w:val="24"/>
                          <w:sz w:val="32"/>
                          <w:szCs w:val="36"/>
                          <w:lang w:val="ca-ES"/>
                        </w:rPr>
                      </w:pPr>
                      <w:r w:rsidRPr="00A164D3">
                        <w:rPr>
                          <w:rFonts w:ascii="Poppins Medium" w:eastAsia="Arial" w:hAnsi="Poppins Medium" w:cs="Poppins Medium"/>
                          <w:b/>
                          <w:bCs/>
                          <w:color w:val="0E8675"/>
                          <w:kern w:val="24"/>
                          <w:sz w:val="32"/>
                          <w:szCs w:val="36"/>
                          <w:lang w:val="ca-ES"/>
                        </w:rPr>
                        <w:t>Fitxa de compromisos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4B15587B" wp14:editId="0CF03FC7">
            <wp:simplePos x="0" y="0"/>
            <wp:positionH relativeFrom="margin">
              <wp:align>left</wp:align>
            </wp:positionH>
            <wp:positionV relativeFrom="paragraph">
              <wp:posOffset>-35560</wp:posOffset>
            </wp:positionV>
            <wp:extent cx="2437226" cy="696350"/>
            <wp:effectExtent l="0" t="0" r="1270" b="0"/>
            <wp:wrapNone/>
            <wp:docPr id="1" name="Imatge 1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&#10;&#10;Descripció generada automàtica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26" cy="69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4D3" w:rsidRDefault="00A164D3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</w:p>
    <w:p w:rsidR="00C52F9E" w:rsidRPr="00A76DE1" w:rsidRDefault="00A164D3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FC5F" wp14:editId="2C229ED5">
                <wp:simplePos x="0" y="0"/>
                <wp:positionH relativeFrom="margin">
                  <wp:posOffset>5363210</wp:posOffset>
                </wp:positionH>
                <wp:positionV relativeFrom="paragraph">
                  <wp:posOffset>9525</wp:posOffset>
                </wp:positionV>
                <wp:extent cx="1199515" cy="1168400"/>
                <wp:effectExtent l="0" t="0" r="1968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D3" w:rsidRPr="00A164D3" w:rsidRDefault="00A164D3" w:rsidP="00A164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164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LOGO</w:t>
                            </w:r>
                            <w:r w:rsidRPr="00A164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L’ORGANITZACIÓ</w:t>
                            </w:r>
                            <w:r w:rsidRPr="00A164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(OPCIONAL)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4FC5F" id="Rectangle 2" o:spid="_x0000_s1027" style="position:absolute;margin-left:422.3pt;margin-top:.75pt;width:94.45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" fillcolor="white [3212]" strokecolor="black [3213]" strokeweight="1pt">
                <v:stroke dashstyle="dash"/>
                <v:textbox>
                  <w:txbxContent>
                    <w:p w:rsidR="00A164D3" w:rsidRPr="00A164D3" w:rsidRDefault="00A164D3" w:rsidP="00A164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>LOGO</w:t>
                      </w: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 xml:space="preserve"> DE L’ORGANITZACIÓ</w:t>
                      </w: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 xml:space="preserve"> (OPCIONAL)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6DE1" w:rsidRPr="00A76DE1"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  <w:t>Compromisos de l’EASSB2030</w:t>
      </w:r>
    </w:p>
    <w:p w:rsidR="00A76DE1" w:rsidRPr="00A76DE1" w:rsidRDefault="00A76DE1">
      <w:pPr>
        <w:rPr>
          <w:rFonts w:ascii="Poppins Medium" w:hAnsi="Poppins Medium"/>
          <w:i/>
          <w:sz w:val="32"/>
          <w:lang w:val="ca-ES"/>
        </w:rPr>
      </w:pPr>
      <w:r w:rsidRPr="00A76DE1">
        <w:rPr>
          <w:rFonts w:ascii="Poppins Medium" w:hAnsi="Poppins Medium"/>
          <w:i/>
          <w:sz w:val="32"/>
          <w:lang w:val="ca-ES"/>
        </w:rPr>
        <w:t>Nom de l’organització</w:t>
      </w:r>
    </w:p>
    <w:p w:rsidR="00A76DE1" w:rsidRPr="00A76DE1" w:rsidRDefault="00A76DE1">
      <w:pPr>
        <w:rPr>
          <w:rFonts w:ascii="Poppins Medium" w:hAnsi="Poppins Medium"/>
          <w:i/>
          <w:lang w:val="ca-ES"/>
        </w:rPr>
      </w:pPr>
      <w:bookmarkStart w:id="0" w:name="_GoBack"/>
      <w:bookmarkEnd w:id="0"/>
    </w:p>
    <w:p w:rsidR="00A76DE1" w:rsidRPr="00A76DE1" w:rsidRDefault="00A76DE1">
      <w:pPr>
        <w:rPr>
          <w:rFonts w:ascii="Poppins Medium" w:hAnsi="Poppins Medium"/>
          <w:i/>
          <w:sz w:val="28"/>
          <w:lang w:val="ca-ES"/>
        </w:rPr>
      </w:pPr>
      <w:r w:rsidRPr="00A76DE1">
        <w:rPr>
          <w:rFonts w:ascii="Poppins Medium" w:hAnsi="Poppins Medium"/>
          <w:i/>
          <w:sz w:val="28"/>
          <w:lang w:val="ca-ES"/>
        </w:rPr>
        <w:t>Nom del compromís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463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Escala territorial d’actuació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Pr="00A164D3" w:rsidRDefault="00A76DE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520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Data prevista d’assoliment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Pr="00A164D3" w:rsidRDefault="00A76DE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520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Altres organitzacions implicades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tbl>
      <w:tblPr>
        <w:tblStyle w:val="Tablaconcuadrcula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164D3" w:rsidRPr="00A164D3" w:rsidTr="00A164D3">
        <w:trPr>
          <w:trHeight w:val="519"/>
        </w:trPr>
        <w:tc>
          <w:tcPr>
            <w:tcW w:w="10343" w:type="dxa"/>
            <w:shd w:val="clear" w:color="auto" w:fill="007F6D"/>
            <w:vAlign w:val="center"/>
          </w:tcPr>
          <w:p w:rsidR="00A164D3" w:rsidRPr="00A164D3" w:rsidRDefault="00A164D3" w:rsidP="00A164D3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Descripció del compromís</w:t>
            </w:r>
          </w:p>
        </w:tc>
      </w:tr>
      <w:tr w:rsidR="00A164D3" w:rsidRPr="00A164D3" w:rsidTr="00A164D3">
        <w:trPr>
          <w:trHeight w:val="2927"/>
        </w:trPr>
        <w:tc>
          <w:tcPr>
            <w:tcW w:w="10343" w:type="dxa"/>
          </w:tcPr>
          <w:p w:rsidR="00A164D3" w:rsidRPr="00A164D3" w:rsidRDefault="00A164D3" w:rsidP="00A164D3">
            <w:pPr>
              <w:rPr>
                <w:rFonts w:ascii="Arial" w:hAnsi="Arial" w:cs="Arial"/>
                <w:i/>
                <w:lang w:val="ca-ES"/>
              </w:rPr>
            </w:pPr>
          </w:p>
          <w:p w:rsidR="00A164D3" w:rsidRPr="00A164D3" w:rsidRDefault="00A164D3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Default="00A76DE1">
      <w:pPr>
        <w:rPr>
          <w:i/>
          <w:lang w:val="ca-ES"/>
        </w:rPr>
      </w:pPr>
    </w:p>
    <w:p w:rsidR="00A76DE1" w:rsidRPr="00A164D3" w:rsidRDefault="00A76DE1">
      <w:pPr>
        <w:rPr>
          <w:rFonts w:ascii="Arial" w:hAnsi="Arial" w:cs="Arial"/>
          <w:i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283"/>
        <w:gridCol w:w="4678"/>
      </w:tblGrid>
      <w:tr w:rsidR="00A76DE1" w:rsidRPr="00A164D3" w:rsidTr="00A164D3">
        <w:trPr>
          <w:trHeight w:val="522"/>
        </w:trPr>
        <w:tc>
          <w:tcPr>
            <w:tcW w:w="5382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Model de seguiment i avaluació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color w:val="FFFFFF" w:themeColor="background1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Alineació amb els objectius estratègics de l’EASSB2030</w:t>
            </w:r>
          </w:p>
        </w:tc>
      </w:tr>
      <w:tr w:rsidR="00A76DE1" w:rsidRPr="00A164D3" w:rsidTr="00A164D3">
        <w:trPr>
          <w:trHeight w:val="1394"/>
        </w:trPr>
        <w:tc>
          <w:tcPr>
            <w:tcW w:w="5382" w:type="dxa"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 w:val="restart"/>
          </w:tcPr>
          <w:p w:rsidR="00A76DE1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164D3" w:rsidRPr="00A164D3" w:rsidRDefault="00A164D3">
            <w:pPr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  <w:tr w:rsidR="00A76DE1" w:rsidRPr="00A164D3" w:rsidTr="00A164D3">
        <w:trPr>
          <w:trHeight w:val="412"/>
        </w:trPr>
        <w:tc>
          <w:tcPr>
            <w:tcW w:w="5382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  <w:tr w:rsidR="00A76DE1" w:rsidRPr="00A164D3" w:rsidTr="00A164D3">
        <w:trPr>
          <w:trHeight w:val="567"/>
        </w:trPr>
        <w:tc>
          <w:tcPr>
            <w:tcW w:w="5382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Més informació sobre el projecte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  <w:tr w:rsidR="00A76DE1" w:rsidRPr="00A164D3" w:rsidTr="00A164D3">
        <w:trPr>
          <w:trHeight w:val="1414"/>
        </w:trPr>
        <w:tc>
          <w:tcPr>
            <w:tcW w:w="5382" w:type="dxa"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</w:tbl>
    <w:p w:rsidR="00A76DE1" w:rsidRPr="00A76DE1" w:rsidRDefault="00A164D3">
      <w:pPr>
        <w:rPr>
          <w:i/>
          <w:lang w:val="ca-ES"/>
        </w:rPr>
      </w:pPr>
      <w:r>
        <w:rPr>
          <w:noProof/>
          <w:lang w:eastAsia="ca-ES"/>
        </w:rPr>
        <w:drawing>
          <wp:anchor distT="0" distB="0" distL="114300" distR="114300" simplePos="0" relativeHeight="251665408" behindDoc="1" locked="0" layoutInCell="1" allowOverlap="1" wp14:anchorId="30FD670C" wp14:editId="04670151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2003917" cy="750854"/>
            <wp:effectExtent l="0" t="0" r="0" b="0"/>
            <wp:wrapNone/>
            <wp:docPr id="17" name="Imatge 17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tge 17" descr="Imatge que conté tex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17" cy="7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DE1" w:rsidRPr="00A76DE1" w:rsidSect="00A16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Medium">
    <w:altName w:val="Calibri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E1"/>
    <w:rsid w:val="008A0936"/>
    <w:rsid w:val="009F4AEF"/>
    <w:rsid w:val="00A164D3"/>
    <w:rsid w:val="00A76DE1"/>
    <w:rsid w:val="00C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2C2B"/>
  <w15:chartTrackingRefBased/>
  <w15:docId w15:val="{C35074A7-9A13-4740-BC81-C6C793F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Tàndem Social SCCL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Martinez</dc:creator>
  <cp:keywords/>
  <dc:description/>
  <cp:lastModifiedBy>Clara Martinez</cp:lastModifiedBy>
  <cp:revision>1</cp:revision>
  <dcterms:created xsi:type="dcterms:W3CDTF">2023-02-13T15:53:00Z</dcterms:created>
  <dcterms:modified xsi:type="dcterms:W3CDTF">2023-02-13T16:09:00Z</dcterms:modified>
</cp:coreProperties>
</file>